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CEE86B" w14:textId="77777777" w:rsidR="000F77F2" w:rsidRPr="00795068" w:rsidRDefault="000F77F2" w:rsidP="00BC32BE">
      <w:pPr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95068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УТВЕРЖДЕН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</w:p>
    <w:p w14:paraId="64C97D1E" w14:textId="2AF69657" w:rsidR="00BC32BE" w:rsidRDefault="000F77F2" w:rsidP="00BC32BE">
      <w:pPr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95068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постановлением администрации</w:t>
      </w:r>
    </w:p>
    <w:p w14:paraId="6AB71A39" w14:textId="20D1C81C" w:rsidR="000F77F2" w:rsidRDefault="000F77F2" w:rsidP="00BC32BE">
      <w:pPr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95068">
        <w:rPr>
          <w:rFonts w:ascii="Times New Roman" w:eastAsia="Times New Roman" w:hAnsi="Times New Roman" w:cs="Times New Roman"/>
          <w:sz w:val="28"/>
          <w:szCs w:val="24"/>
          <w:lang w:eastAsia="ru-RU"/>
        </w:rPr>
        <w:t>Шпаковского муниципального округа Ставропольского края</w:t>
      </w:r>
    </w:p>
    <w:p w14:paraId="50F25BF9" w14:textId="05E27AF9" w:rsidR="00BC32BE" w:rsidRDefault="00E524C7" w:rsidP="00BC32BE">
      <w:pPr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21 ноября 2022 г. № 1693</w:t>
      </w:r>
    </w:p>
    <w:bookmarkEnd w:id="0"/>
    <w:p w14:paraId="0D75F63E" w14:textId="77777777" w:rsidR="000F77F2" w:rsidRDefault="000F77F2" w:rsidP="000F77F2">
      <w:pPr>
        <w:widowControl w:val="0"/>
        <w:tabs>
          <w:tab w:val="left" w:pos="0"/>
        </w:tabs>
        <w:autoSpaceDE w:val="0"/>
        <w:spacing w:after="0" w:line="240" w:lineRule="exact"/>
        <w:ind w:right="1418"/>
        <w:rPr>
          <w:sz w:val="28"/>
          <w:szCs w:val="28"/>
        </w:rPr>
      </w:pPr>
    </w:p>
    <w:p w14:paraId="017473D5" w14:textId="77777777" w:rsidR="000F77F2" w:rsidRPr="00732D98" w:rsidRDefault="000F77F2" w:rsidP="000F77F2">
      <w:pPr>
        <w:widowControl w:val="0"/>
        <w:tabs>
          <w:tab w:val="left" w:pos="0"/>
        </w:tabs>
        <w:autoSpaceDE w:val="0"/>
        <w:spacing w:after="0" w:line="240" w:lineRule="exact"/>
        <w:ind w:right="1418"/>
        <w:rPr>
          <w:sz w:val="28"/>
          <w:szCs w:val="28"/>
        </w:rPr>
      </w:pPr>
    </w:p>
    <w:p w14:paraId="6B8C548B" w14:textId="77777777" w:rsidR="000F77F2" w:rsidRPr="00732D98" w:rsidRDefault="000F77F2" w:rsidP="000F77F2">
      <w:pPr>
        <w:widowControl w:val="0"/>
        <w:tabs>
          <w:tab w:val="left" w:pos="0"/>
        </w:tabs>
        <w:autoSpaceDE w:val="0"/>
        <w:spacing w:after="0" w:line="240" w:lineRule="exact"/>
        <w:ind w:right="1418"/>
        <w:rPr>
          <w:sz w:val="28"/>
          <w:szCs w:val="28"/>
        </w:rPr>
      </w:pPr>
    </w:p>
    <w:p w14:paraId="0194521C" w14:textId="77777777" w:rsidR="000F77F2" w:rsidRDefault="00492FEB" w:rsidP="00BC32BE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ПОЛОЖЕНИЕ</w:t>
      </w:r>
    </w:p>
    <w:p w14:paraId="321EB3B2" w14:textId="77777777" w:rsidR="000F77F2" w:rsidRDefault="000F77F2" w:rsidP="00BC32BE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54E65CE" w14:textId="04232894" w:rsidR="000F77F2" w:rsidRDefault="000F77F2" w:rsidP="00BC32BE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2924F8">
        <w:rPr>
          <w:rFonts w:ascii="Times New Roman" w:eastAsia="Calibri" w:hAnsi="Times New Roman" w:cs="Times New Roman"/>
          <w:sz w:val="28"/>
          <w:szCs w:val="28"/>
        </w:rPr>
        <w:t xml:space="preserve"> комиссии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24F8">
        <w:rPr>
          <w:rFonts w:ascii="Times New Roman" w:eastAsia="Calibri" w:hAnsi="Times New Roman" w:cs="Times New Roman"/>
          <w:sz w:val="28"/>
          <w:szCs w:val="28"/>
        </w:rPr>
        <w:t>по урегулированию разногласий, возникающих при</w:t>
      </w:r>
      <w:r w:rsidR="00BC32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24F8">
        <w:rPr>
          <w:rFonts w:ascii="Times New Roman" w:eastAsia="Calibri" w:hAnsi="Times New Roman" w:cs="Times New Roman"/>
          <w:sz w:val="28"/>
          <w:szCs w:val="28"/>
        </w:rPr>
        <w:t>рассмотрении заявлений религиозных организаций</w:t>
      </w:r>
      <w:r w:rsidR="000D5DCE">
        <w:rPr>
          <w:rFonts w:ascii="Times New Roman" w:eastAsia="Calibri" w:hAnsi="Times New Roman" w:cs="Times New Roman"/>
          <w:sz w:val="28"/>
          <w:szCs w:val="28"/>
        </w:rPr>
        <w:t xml:space="preserve"> о передаче имущества религиозного назначения, находящегося в муниципальной собственности Шпаковского муниципального округа Ставропольского края</w:t>
      </w:r>
    </w:p>
    <w:p w14:paraId="0F589AD7" w14:textId="77777777" w:rsidR="00BC32BE" w:rsidRPr="002924F8" w:rsidRDefault="00BC32BE" w:rsidP="00BC32B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BA480FB" w14:textId="77777777" w:rsidR="000F77F2" w:rsidRDefault="000F77F2" w:rsidP="00BC32B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24F8">
        <w:rPr>
          <w:rFonts w:ascii="Times New Roman" w:eastAsia="Calibri" w:hAnsi="Times New Roman" w:cs="Times New Roman"/>
          <w:sz w:val="28"/>
          <w:szCs w:val="28"/>
        </w:rPr>
        <w:t>Комиссия по урегулированию разногласий, возникающих при рассмотрении заявлений религиозных организаций (далее – Комиссия) является коллегиальным совещательным органом.</w:t>
      </w:r>
    </w:p>
    <w:p w14:paraId="3A3EE30A" w14:textId="77777777" w:rsidR="000F77F2" w:rsidRPr="0057396A" w:rsidRDefault="000F77F2" w:rsidP="00BC32BE">
      <w:pPr>
        <w:pStyle w:val="a4"/>
      </w:pPr>
    </w:p>
    <w:p w14:paraId="1998D3B2" w14:textId="77777777" w:rsidR="0057396A" w:rsidRDefault="000F77F2" w:rsidP="00BC32BE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24F8">
        <w:rPr>
          <w:rFonts w:ascii="Times New Roman" w:eastAsia="Calibri" w:hAnsi="Times New Roman" w:cs="Times New Roman"/>
          <w:sz w:val="28"/>
          <w:szCs w:val="28"/>
        </w:rPr>
        <w:t xml:space="preserve">Комиссия создается в составе не менее 7 человек из представителей </w:t>
      </w:r>
      <w:r w:rsidR="00492FEB">
        <w:rPr>
          <w:rFonts w:ascii="Times New Roman" w:eastAsia="Calibri" w:hAnsi="Times New Roman" w:cs="Times New Roman"/>
          <w:sz w:val="28"/>
          <w:szCs w:val="28"/>
        </w:rPr>
        <w:t>администрации Шпаковского муниципального округа</w:t>
      </w:r>
      <w:r w:rsidRPr="002924F8">
        <w:rPr>
          <w:rFonts w:ascii="Times New Roman" w:eastAsia="Calibri" w:hAnsi="Times New Roman" w:cs="Times New Roman"/>
          <w:sz w:val="28"/>
          <w:szCs w:val="28"/>
          <w:lang w:eastAsia="ru-RU"/>
        </w:rPr>
        <w:t>, общественных организаций, руководящих органов (центров) религиозных организаций, специалистов в области религиоведения, культ</w:t>
      </w:r>
      <w:r w:rsidR="00FD3EFE">
        <w:rPr>
          <w:rFonts w:ascii="Times New Roman" w:eastAsia="Calibri" w:hAnsi="Times New Roman" w:cs="Times New Roman"/>
          <w:sz w:val="28"/>
          <w:szCs w:val="28"/>
          <w:lang w:eastAsia="ru-RU"/>
        </w:rPr>
        <w:t>урологии, права. Председателем К</w:t>
      </w:r>
      <w:r w:rsidRPr="002924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является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первый </w:t>
      </w:r>
      <w:r w:rsidR="00492FEB">
        <w:rPr>
          <w:rFonts w:ascii="Times New Roman" w:eastAsia="Calibri" w:hAnsi="Times New Roman" w:cs="Times New Roman"/>
          <w:sz w:val="28"/>
          <w:szCs w:val="28"/>
          <w:lang w:eastAsia="ru-RU"/>
        </w:rPr>
        <w:t>заместитель главы администрации</w:t>
      </w:r>
      <w:r w:rsidRPr="002924F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FD3E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Работа 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непостоянной основе.</w:t>
      </w:r>
    </w:p>
    <w:p w14:paraId="16FE1E12" w14:textId="77777777" w:rsidR="0057396A" w:rsidRPr="0057396A" w:rsidRDefault="0057396A" w:rsidP="00BC32BE">
      <w:pPr>
        <w:pStyle w:val="a4"/>
        <w:rPr>
          <w:lang w:eastAsia="ru-RU"/>
        </w:rPr>
      </w:pPr>
    </w:p>
    <w:p w14:paraId="2DD45A2D" w14:textId="77777777" w:rsidR="000F77F2" w:rsidRPr="002924F8" w:rsidRDefault="00FD3EFE" w:rsidP="00BC32B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Основными задачами К</w:t>
      </w:r>
      <w:r w:rsidR="000F77F2" w:rsidRPr="002924F8">
        <w:rPr>
          <w:rFonts w:ascii="Times New Roman" w:eastAsia="Calibri" w:hAnsi="Times New Roman" w:cs="Times New Roman"/>
          <w:sz w:val="28"/>
          <w:szCs w:val="28"/>
        </w:rPr>
        <w:t>омиссии являются:</w:t>
      </w:r>
    </w:p>
    <w:p w14:paraId="46944EAF" w14:textId="69346DAA" w:rsidR="000F77F2" w:rsidRPr="002924F8" w:rsidRDefault="000F77F2" w:rsidP="00BC32B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24F8">
        <w:rPr>
          <w:rFonts w:ascii="Times New Roman" w:eastAsia="Calibri" w:hAnsi="Times New Roman" w:cs="Times New Roman"/>
          <w:sz w:val="28"/>
          <w:szCs w:val="28"/>
        </w:rPr>
        <w:t>урегулирование разногласий, возникающих при рассмотрении заявлений религиозных организаций о передаче им муниципального имущества религиозного назначения</w:t>
      </w:r>
      <w:r w:rsidR="00492FEB">
        <w:rPr>
          <w:rFonts w:ascii="Times New Roman" w:eastAsia="Calibri" w:hAnsi="Times New Roman" w:cs="Times New Roman"/>
          <w:sz w:val="28"/>
          <w:szCs w:val="28"/>
        </w:rPr>
        <w:t>, находящееся в муниципальной собственности Шпаковского муниципального округа</w:t>
      </w:r>
      <w:r w:rsidR="00FD3EFE">
        <w:rPr>
          <w:rFonts w:ascii="Times New Roman" w:eastAsia="Calibri" w:hAnsi="Times New Roman" w:cs="Times New Roman"/>
          <w:sz w:val="28"/>
          <w:szCs w:val="28"/>
        </w:rPr>
        <w:t>, согласно приложению к настоящему Положению;</w:t>
      </w:r>
    </w:p>
    <w:p w14:paraId="429B5D5A" w14:textId="07C69AFC" w:rsidR="000F77F2" w:rsidRPr="002924F8" w:rsidRDefault="000F77F2" w:rsidP="00BC32B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24F8">
        <w:rPr>
          <w:rFonts w:ascii="Times New Roman" w:eastAsia="Calibri" w:hAnsi="Times New Roman" w:cs="Times New Roman"/>
          <w:sz w:val="28"/>
          <w:szCs w:val="28"/>
        </w:rPr>
        <w:t xml:space="preserve">принятие решений по существу рассмотренных разногласий, являющихся основанием для принятия </w:t>
      </w:r>
      <w:r w:rsidR="00492FEB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дминистрацией </w:t>
      </w:r>
      <w:r w:rsidRPr="002924F8">
        <w:rPr>
          <w:rFonts w:ascii="Times New Roman" w:eastAsia="Calibri" w:hAnsi="Times New Roman" w:cs="Times New Roman"/>
          <w:sz w:val="28"/>
          <w:szCs w:val="28"/>
        </w:rPr>
        <w:t>решений о передаче или об отказе в передаче религиозным организациям муниципального имущества религиозного назначения;</w:t>
      </w:r>
    </w:p>
    <w:p w14:paraId="5D590E00" w14:textId="77777777" w:rsidR="000F77F2" w:rsidRDefault="000F77F2" w:rsidP="00BC32BE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рассмотрение обращений физических и юридических лиц о возможных нарушениях их прав и (или) законных интересов в связи с принятием решения о передаче религиозной организации имущества религиозного назначения либо действием (бездействием) </w:t>
      </w:r>
      <w:r w:rsidR="00492F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омитета</w:t>
      </w:r>
      <w:r w:rsidR="00492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градостроительству, земельным и имущественным отношениям</w:t>
      </w:r>
      <w:r w:rsidR="00FD3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492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Шпаковского муниципального округа (далее – комитет)</w:t>
      </w:r>
      <w:r w:rsidRPr="00292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рассмотрением заявления религиозной организации.</w:t>
      </w:r>
    </w:p>
    <w:p w14:paraId="3C7AFAB4" w14:textId="77777777" w:rsidR="0057396A" w:rsidRDefault="0057396A" w:rsidP="00BC32BE">
      <w:pPr>
        <w:pStyle w:val="a4"/>
        <w:rPr>
          <w:lang w:eastAsia="ru-RU"/>
        </w:rPr>
      </w:pPr>
    </w:p>
    <w:p w14:paraId="54F0AA06" w14:textId="77777777" w:rsidR="000F77F2" w:rsidRDefault="000F77F2" w:rsidP="00BC32BE">
      <w:pPr>
        <w:pStyle w:val="a3"/>
        <w:numPr>
          <w:ilvl w:val="0"/>
          <w:numId w:val="1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</w:t>
      </w:r>
      <w:r w:rsidR="00FD3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организационной формой работы К</w:t>
      </w:r>
      <w:r w:rsidRPr="000D64F8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является ее заседание.</w:t>
      </w:r>
    </w:p>
    <w:p w14:paraId="2FB791D4" w14:textId="77777777" w:rsidR="0057396A" w:rsidRPr="000D64F8" w:rsidRDefault="0057396A" w:rsidP="00BC32B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AB9ABB" w14:textId="0599E36D" w:rsidR="000F77F2" w:rsidRPr="000452FE" w:rsidRDefault="000F77F2" w:rsidP="00BC32BE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r w:rsidR="00FD3EFE" w:rsidRPr="000452F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452FE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="00FD3EFE" w:rsidRPr="0004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 деятельностью К</w:t>
      </w:r>
      <w:r w:rsidR="00492FEB" w:rsidRPr="000452FE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="0057396A" w:rsidRPr="0004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4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ее работу, определяет место и время проведения заседаний, </w:t>
      </w:r>
      <w:r w:rsidRPr="000452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осуществляет общий контроль за реализацией принятых Комиссией реше</w:t>
      </w:r>
      <w:r w:rsidR="00FD3EFE" w:rsidRPr="00045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ний. В отсутствие председателя к</w:t>
      </w:r>
      <w:r w:rsidRPr="000452FE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его функции выполняет зам</w:t>
      </w:r>
      <w:r w:rsidR="00FD3EFE" w:rsidRPr="000452F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еститель председателя к</w:t>
      </w:r>
      <w:r w:rsidRPr="000452FE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14:paraId="405BC87B" w14:textId="77777777" w:rsidR="000F77F2" w:rsidRPr="0057396A" w:rsidRDefault="000F77F2" w:rsidP="00BC32BE">
      <w:pPr>
        <w:pStyle w:val="a4"/>
      </w:pPr>
    </w:p>
    <w:p w14:paraId="1C26FAA4" w14:textId="2613A542" w:rsidR="000F77F2" w:rsidRDefault="0057396A" w:rsidP="00BC32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Секретарь </w:t>
      </w:r>
      <w:r w:rsidR="008806E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F77F2" w:rsidRPr="002924F8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обеспечивает организацию деятельности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оповещает членов к</w:t>
      </w:r>
      <w:r w:rsidR="000F77F2" w:rsidRPr="002924F8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о времени и месте проведения заседания, осуществляет учет и хранение протоколов Комиссии.</w:t>
      </w:r>
    </w:p>
    <w:p w14:paraId="1E6A24E5" w14:textId="77777777" w:rsidR="000F77F2" w:rsidRPr="0057396A" w:rsidRDefault="000F77F2" w:rsidP="00BC32BE">
      <w:pPr>
        <w:pStyle w:val="a4"/>
      </w:pPr>
    </w:p>
    <w:p w14:paraId="69162B52" w14:textId="77777777" w:rsidR="000F77F2" w:rsidRDefault="00FD3EFE" w:rsidP="00BC32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 Заседания К</w:t>
      </w:r>
      <w:r w:rsidR="000F77F2" w:rsidRPr="002924F8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проводятся по мере необходимости, но не позднее, чем через 15 дней с даты поступления обращения о рассмотрении разногласий.</w:t>
      </w:r>
    </w:p>
    <w:p w14:paraId="1288E998" w14:textId="77777777" w:rsidR="000F77F2" w:rsidRPr="0057396A" w:rsidRDefault="000F77F2" w:rsidP="00BC32BE">
      <w:pPr>
        <w:pStyle w:val="a4"/>
      </w:pPr>
    </w:p>
    <w:p w14:paraId="297628EA" w14:textId="77777777" w:rsidR="000F77F2" w:rsidRDefault="00FD3EFE" w:rsidP="00BC32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 Заседания К</w:t>
      </w:r>
      <w:r w:rsidR="000F77F2" w:rsidRPr="002924F8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правомочны при наличии не мене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половины ее состава. Решения К</w:t>
      </w:r>
      <w:r w:rsidR="000F77F2" w:rsidRPr="002924F8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принимаются простым большинством голосов присутствующих на заседании. При равенстве голосов голос председательствующего является решающим.</w:t>
      </w:r>
    </w:p>
    <w:p w14:paraId="350C516E" w14:textId="77777777" w:rsidR="000F77F2" w:rsidRPr="000F77F2" w:rsidRDefault="000F77F2" w:rsidP="00BC32BE">
      <w:pPr>
        <w:pStyle w:val="a4"/>
        <w:rPr>
          <w:sz w:val="28"/>
          <w:szCs w:val="28"/>
          <w:lang w:eastAsia="ru-RU"/>
        </w:rPr>
      </w:pPr>
    </w:p>
    <w:p w14:paraId="349CBA2F" w14:textId="77777777" w:rsidR="000F77F2" w:rsidRDefault="00FD3EFE" w:rsidP="00BC32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 Решение К</w:t>
      </w:r>
      <w:r w:rsidR="000F77F2" w:rsidRPr="002924F8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иссии оформляе</w:t>
      </w:r>
      <w:r w:rsidR="000F77F2" w:rsidRPr="002924F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протоколом, который подписывается председательству</w:t>
      </w:r>
      <w:r w:rsidR="0057396A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ющим на заседании и секретарем к</w:t>
      </w:r>
      <w:r w:rsidR="000F77F2" w:rsidRPr="002924F8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 Копия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токола К</w:t>
      </w:r>
      <w:r w:rsidR="000F77F2" w:rsidRPr="002924F8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(или выписка из него) направляется заявителю в течение 7 дней со дня принятия решения.</w:t>
      </w:r>
    </w:p>
    <w:p w14:paraId="7B9F7303" w14:textId="77777777" w:rsidR="000F77F2" w:rsidRPr="000F77F2" w:rsidRDefault="000F77F2" w:rsidP="00BC32BE">
      <w:pPr>
        <w:pStyle w:val="a4"/>
        <w:rPr>
          <w:sz w:val="28"/>
          <w:szCs w:val="28"/>
          <w:lang w:eastAsia="ru-RU"/>
        </w:rPr>
      </w:pPr>
    </w:p>
    <w:p w14:paraId="2F0C4768" w14:textId="7083757C" w:rsidR="000F77F2" w:rsidRDefault="000F77F2" w:rsidP="00BC32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D72B7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D3EFE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</w:t>
      </w:r>
      <w:r w:rsidRPr="00292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2B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в течение 7 дней со дня его принятия</w:t>
      </w:r>
      <w:r w:rsidR="00D72B7F" w:rsidRPr="00292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2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размещается </w:t>
      </w:r>
      <w:r w:rsidRPr="00292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Шпаковского муниципального округа</w:t>
      </w:r>
      <w:r w:rsidRPr="00292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</w:t>
      </w:r>
      <w:r w:rsidR="00FD3EFE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оммуникационной сети «Интернет»</w:t>
      </w:r>
      <w:r w:rsidR="00D72B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1C2A71" w14:textId="77777777" w:rsidR="000F77F2" w:rsidRPr="00D72B7F" w:rsidRDefault="000F77F2" w:rsidP="000F77F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494D35F" w14:textId="77777777" w:rsidR="000F77F2" w:rsidRPr="00D72B7F" w:rsidRDefault="000F77F2" w:rsidP="000F77F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C7D9E54" w14:textId="77777777" w:rsidR="000F77F2" w:rsidRPr="00D72B7F" w:rsidRDefault="000F77F2" w:rsidP="000F77F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BA06BCE" w14:textId="30D9CBD6" w:rsidR="000F77F2" w:rsidRPr="002924F8" w:rsidRDefault="00BC32BE" w:rsidP="00BC32BE">
      <w:pPr>
        <w:tabs>
          <w:tab w:val="left" w:pos="993"/>
        </w:tabs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</w:t>
      </w:r>
    </w:p>
    <w:p w14:paraId="74548A7C" w14:textId="77777777" w:rsidR="001E2F45" w:rsidRDefault="001E2F45"/>
    <w:sectPr w:rsidR="001E2F45" w:rsidSect="009538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F00D09" w14:textId="77777777" w:rsidR="007C572C" w:rsidRDefault="007C572C" w:rsidP="00953882">
      <w:pPr>
        <w:spacing w:after="0" w:line="240" w:lineRule="auto"/>
      </w:pPr>
      <w:r>
        <w:separator/>
      </w:r>
    </w:p>
  </w:endnote>
  <w:endnote w:type="continuationSeparator" w:id="0">
    <w:p w14:paraId="0134A506" w14:textId="77777777" w:rsidR="007C572C" w:rsidRDefault="007C572C" w:rsidP="00953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6DFC84" w14:textId="77777777" w:rsidR="00953882" w:rsidRDefault="0095388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7F7C" w14:textId="77777777" w:rsidR="00953882" w:rsidRDefault="0095388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28C3CE" w14:textId="77777777" w:rsidR="00953882" w:rsidRDefault="0095388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1B047" w14:textId="77777777" w:rsidR="007C572C" w:rsidRDefault="007C572C" w:rsidP="00953882">
      <w:pPr>
        <w:spacing w:after="0" w:line="240" w:lineRule="auto"/>
      </w:pPr>
      <w:r>
        <w:separator/>
      </w:r>
    </w:p>
  </w:footnote>
  <w:footnote w:type="continuationSeparator" w:id="0">
    <w:p w14:paraId="0D78F609" w14:textId="77777777" w:rsidR="007C572C" w:rsidRDefault="007C572C" w:rsidP="00953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F34C36" w14:textId="77777777" w:rsidR="00953882" w:rsidRDefault="0095388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7078269"/>
      <w:docPartObj>
        <w:docPartGallery w:val="Page Numbers (Top of Page)"/>
        <w:docPartUnique/>
      </w:docPartObj>
    </w:sdtPr>
    <w:sdtEndPr/>
    <w:sdtContent>
      <w:p w14:paraId="29821B0D" w14:textId="77777777" w:rsidR="00953882" w:rsidRDefault="0095388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4C7">
          <w:rPr>
            <w:noProof/>
          </w:rPr>
          <w:t>2</w:t>
        </w:r>
        <w:r>
          <w:fldChar w:fldCharType="end"/>
        </w:r>
      </w:p>
    </w:sdtContent>
  </w:sdt>
  <w:p w14:paraId="7F548348" w14:textId="77777777" w:rsidR="00953882" w:rsidRDefault="0095388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49B601" w14:textId="77777777" w:rsidR="00953882" w:rsidRDefault="0095388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C27C5"/>
    <w:multiLevelType w:val="hybridMultilevel"/>
    <w:tmpl w:val="E8F20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7F2"/>
    <w:rsid w:val="000452FE"/>
    <w:rsid w:val="000D5DCE"/>
    <w:rsid w:val="000F77F2"/>
    <w:rsid w:val="001E2F45"/>
    <w:rsid w:val="00492FEB"/>
    <w:rsid w:val="0057396A"/>
    <w:rsid w:val="005F5CF6"/>
    <w:rsid w:val="007C572C"/>
    <w:rsid w:val="008806EC"/>
    <w:rsid w:val="00953882"/>
    <w:rsid w:val="00BC32BE"/>
    <w:rsid w:val="00D72B7F"/>
    <w:rsid w:val="00E524C7"/>
    <w:rsid w:val="00F6304F"/>
    <w:rsid w:val="00FD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CF0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7F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7F2"/>
    <w:pPr>
      <w:ind w:left="720"/>
      <w:contextualSpacing/>
    </w:pPr>
  </w:style>
  <w:style w:type="paragraph" w:styleId="a4">
    <w:name w:val="No Spacing"/>
    <w:uiPriority w:val="1"/>
    <w:qFormat/>
    <w:rsid w:val="000F77F2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953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3882"/>
  </w:style>
  <w:style w:type="paragraph" w:styleId="a7">
    <w:name w:val="footer"/>
    <w:basedOn w:val="a"/>
    <w:link w:val="a8"/>
    <w:uiPriority w:val="99"/>
    <w:unhideWhenUsed/>
    <w:rsid w:val="00953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3882"/>
  </w:style>
  <w:style w:type="paragraph" w:styleId="a9">
    <w:name w:val="Balloon Text"/>
    <w:basedOn w:val="a"/>
    <w:link w:val="aa"/>
    <w:uiPriority w:val="99"/>
    <w:semiHidden/>
    <w:unhideWhenUsed/>
    <w:rsid w:val="00BC3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32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7F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7F2"/>
    <w:pPr>
      <w:ind w:left="720"/>
      <w:contextualSpacing/>
    </w:pPr>
  </w:style>
  <w:style w:type="paragraph" w:styleId="a4">
    <w:name w:val="No Spacing"/>
    <w:uiPriority w:val="1"/>
    <w:qFormat/>
    <w:rsid w:val="000F77F2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953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3882"/>
  </w:style>
  <w:style w:type="paragraph" w:styleId="a7">
    <w:name w:val="footer"/>
    <w:basedOn w:val="a"/>
    <w:link w:val="a8"/>
    <w:uiPriority w:val="99"/>
    <w:unhideWhenUsed/>
    <w:rsid w:val="00953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3882"/>
  </w:style>
  <w:style w:type="paragraph" w:styleId="a9">
    <w:name w:val="Balloon Text"/>
    <w:basedOn w:val="a"/>
    <w:link w:val="aa"/>
    <w:uiPriority w:val="99"/>
    <w:semiHidden/>
    <w:unhideWhenUsed/>
    <w:rsid w:val="00BC3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32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Максименко Олег Владимирович</dc:creator>
  <cp:lastModifiedBy>Князь Александра Николаевна</cp:lastModifiedBy>
  <cp:revision>4</cp:revision>
  <cp:lastPrinted>2022-11-10T07:14:00Z</cp:lastPrinted>
  <dcterms:created xsi:type="dcterms:W3CDTF">2022-10-04T14:27:00Z</dcterms:created>
  <dcterms:modified xsi:type="dcterms:W3CDTF">2022-11-22T07:18:00Z</dcterms:modified>
</cp:coreProperties>
</file>